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306D" w14:textId="1DE2CB06" w:rsidR="00DC70D1" w:rsidRDefault="00DC70D1">
      <w:r>
        <w:t>Energiepolitik der Jackon GmbH Wismar:</w:t>
      </w:r>
    </w:p>
    <w:p w14:paraId="28F3CA5C" w14:textId="77777777" w:rsidR="00DC70D1" w:rsidRPr="00BA0F9F" w:rsidRDefault="00DC70D1" w:rsidP="00DC70D1">
      <w:r w:rsidRPr="00BA0F9F">
        <w:t>Die Jackon GmbH in Wismar verpflichtet sich mit dieser Energiepolitik zu einem effizienten U</w:t>
      </w:r>
      <w:r w:rsidRPr="00BA0F9F">
        <w:t>m</w:t>
      </w:r>
      <w:r w:rsidRPr="00BA0F9F">
        <w:t>gang mit Energie und damit der Reduzierung von CO</w:t>
      </w:r>
      <w:r w:rsidRPr="00BA0F9F">
        <w:rPr>
          <w:vertAlign w:val="subscript"/>
        </w:rPr>
        <w:t>2</w:t>
      </w:r>
      <w:r w:rsidRPr="00BA0F9F">
        <w:t xml:space="preserve">- Emissionen. </w:t>
      </w:r>
    </w:p>
    <w:p w14:paraId="2BA6F108" w14:textId="77777777" w:rsidR="00DC70D1" w:rsidRPr="00BA0F9F" w:rsidRDefault="00DC70D1" w:rsidP="00DC70D1">
      <w:r w:rsidRPr="00BA0F9F">
        <w:t>Die Geschäftsführung legt strategische Ziele und Energieziele fest und überprüft diese regelmäßig.</w:t>
      </w:r>
    </w:p>
    <w:p w14:paraId="3E798FEE" w14:textId="77777777" w:rsidR="00DC70D1" w:rsidRPr="00BA0F9F" w:rsidRDefault="00DC70D1" w:rsidP="00DC70D1">
      <w:r w:rsidRPr="00BA0F9F">
        <w:t>Unser Ziel ist es, unsere energiebezogene Leistung fortlaufend zu verbessern. Zur Umse</w:t>
      </w:r>
      <w:r w:rsidRPr="00BA0F9F">
        <w:t>t</w:t>
      </w:r>
      <w:r w:rsidRPr="00BA0F9F">
        <w:t>zung der Energieziele haben wir ein Energiemanagementsystem eingeführt und wollen damit unsere Pr</w:t>
      </w:r>
      <w:r w:rsidRPr="00BA0F9F">
        <w:t>o</w:t>
      </w:r>
      <w:r w:rsidRPr="00BA0F9F">
        <w:t xml:space="preserve">zesse innerhalb dieses Systems stetig optimieren. </w:t>
      </w:r>
    </w:p>
    <w:p w14:paraId="58937700" w14:textId="77777777" w:rsidR="00DC70D1" w:rsidRPr="00BA0F9F" w:rsidRDefault="00DC70D1" w:rsidP="00DC70D1">
      <w:r w:rsidRPr="00BA0F9F">
        <w:t>Um diese Ziele zu erreichen, ernennt die Geschäftsführung ein Energiemanagement- Team und stellt die notwendigen Ressourcen zur Festlegung, Umsetzung und Überpr</w:t>
      </w:r>
      <w:r w:rsidRPr="00BA0F9F">
        <w:t>ü</w:t>
      </w:r>
      <w:r w:rsidRPr="00BA0F9F">
        <w:t>fung zur Verfügung.</w:t>
      </w:r>
    </w:p>
    <w:p w14:paraId="2C49172A" w14:textId="77777777" w:rsidR="00DC70D1" w:rsidRPr="00BA0F9F" w:rsidRDefault="00DC70D1" w:rsidP="00DC70D1">
      <w:r w:rsidRPr="00BA0F9F">
        <w:t>Wir verpflichten uns zur Einhaltung der relevanten Gesetze, Verordnungen und Anford</w:t>
      </w:r>
      <w:r w:rsidRPr="00BA0F9F">
        <w:t>e</w:t>
      </w:r>
      <w:r w:rsidRPr="00BA0F9F">
        <w:t>rungen, welche wir in regelmäßigen Abständen überprüfen.</w:t>
      </w:r>
    </w:p>
    <w:p w14:paraId="0B0A69C6" w14:textId="77777777" w:rsidR="00DC70D1" w:rsidRPr="00BA0F9F" w:rsidRDefault="00DC70D1" w:rsidP="00DC70D1">
      <w:r w:rsidRPr="00BA0F9F">
        <w:t>Bei dem Erwerb von Anlagen, Geräten und Dienstleistungen, welche Einfluss auf die energiebezogene Leistung h</w:t>
      </w:r>
      <w:r w:rsidRPr="00BA0F9F">
        <w:t>a</w:t>
      </w:r>
      <w:r w:rsidRPr="00BA0F9F">
        <w:t>ben, berechnen wir Lebenszykluskosten, achten auf hohe Energieeffizienz und unterstützen au</w:t>
      </w:r>
      <w:r w:rsidRPr="00BA0F9F">
        <w:t>s</w:t>
      </w:r>
      <w:r w:rsidRPr="00BA0F9F">
        <w:t>legungsbezogene Tätigkeiten, die die Verbesserung der energiebezogenen Leistung berücksicht</w:t>
      </w:r>
      <w:r w:rsidRPr="00BA0F9F">
        <w:t>i</w:t>
      </w:r>
      <w:r w:rsidRPr="00BA0F9F">
        <w:t>gen.</w:t>
      </w:r>
    </w:p>
    <w:p w14:paraId="2988774B" w14:textId="77777777" w:rsidR="00DC70D1" w:rsidRPr="00BA0F9F" w:rsidRDefault="00DC70D1" w:rsidP="00DC70D1">
      <w:r w:rsidRPr="00BA0F9F">
        <w:t>Wir erweitern das Bewusstsein durch Schulung unserer Mitarbeiter, sowie auch alle im Auftrag arbeitenden Personen im Hinblick auf effiziente Energienutzung. Hier kommunizi</w:t>
      </w:r>
      <w:r w:rsidRPr="00BA0F9F">
        <w:t>e</w:t>
      </w:r>
      <w:r w:rsidRPr="00BA0F9F">
        <w:t>ren wir unsere Energiepolitik und energierelevante Themen sowie Ziele. Die Mitarbeiter der Jackon GmbH we</w:t>
      </w:r>
      <w:r w:rsidRPr="00BA0F9F">
        <w:t>r</w:t>
      </w:r>
      <w:r w:rsidRPr="00BA0F9F">
        <w:t>den aktiv in die Umsetzung der Energiepolitik einbezogen.</w:t>
      </w:r>
    </w:p>
    <w:p w14:paraId="04DCAEC6" w14:textId="7C8C7B00" w:rsidR="00DC70D1" w:rsidRDefault="00DC70D1" w:rsidP="00DC70D1">
      <w:r w:rsidRPr="00BA0F9F">
        <w:t>Unsere Energiepolitik wird in regelmäßigen Abständen überprüft und bewertet. Sollten sich Ra</w:t>
      </w:r>
      <w:r w:rsidRPr="00BA0F9F">
        <w:t>h</w:t>
      </w:r>
      <w:r w:rsidRPr="00BA0F9F">
        <w:t>menbedingungen ändern, passen wir diese gegebenenfalls an.</w:t>
      </w:r>
    </w:p>
    <w:sectPr w:rsidR="00DC70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D1"/>
    <w:rsid w:val="0003432A"/>
    <w:rsid w:val="003D4A5E"/>
    <w:rsid w:val="007C02E0"/>
    <w:rsid w:val="00C15ED5"/>
    <w:rsid w:val="00D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6146"/>
  <w15:chartTrackingRefBased/>
  <w15:docId w15:val="{763D3025-EEFA-4E2D-9B64-09E968E0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Hoffmann</dc:creator>
  <cp:keywords/>
  <dc:description/>
  <cp:lastModifiedBy>Stephan Hoffmann</cp:lastModifiedBy>
  <cp:revision>1</cp:revision>
  <dcterms:created xsi:type="dcterms:W3CDTF">2023-04-24T05:02:00Z</dcterms:created>
  <dcterms:modified xsi:type="dcterms:W3CDTF">2023-04-24T05:03:00Z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dc23eb-60fa-4f6d-a671-ef2efcb004e2_Enabled">
    <vt:lpwstr>true</vt:lpwstr>
  </property>
  <property fmtid="{D5CDD505-2E9C-101B-9397-08002B2CF9AE}" pid="3" name="MSIP_Label_11dc23eb-60fa-4f6d-a671-ef2efcb004e2_SetDate">
    <vt:lpwstr>2023-04-24T05:03:12Z</vt:lpwstr>
  </property>
  <property fmtid="{D5CDD505-2E9C-101B-9397-08002B2CF9AE}" pid="4" name="MSIP_Label_11dc23eb-60fa-4f6d-a671-ef2efcb004e2_Method">
    <vt:lpwstr>Standard</vt:lpwstr>
  </property>
  <property fmtid="{D5CDD505-2E9C-101B-9397-08002B2CF9AE}" pid="5" name="MSIP_Label_11dc23eb-60fa-4f6d-a671-ef2efcb004e2_Name">
    <vt:lpwstr>General</vt:lpwstr>
  </property>
  <property fmtid="{D5CDD505-2E9C-101B-9397-08002B2CF9AE}" pid="6" name="MSIP_Label_11dc23eb-60fa-4f6d-a671-ef2efcb004e2_SiteId">
    <vt:lpwstr>e9fcfa88-5448-4008-a2ce-31c25fd3d28f</vt:lpwstr>
  </property>
  <property fmtid="{D5CDD505-2E9C-101B-9397-08002B2CF9AE}" pid="7" name="MSIP_Label_11dc23eb-60fa-4f6d-a671-ef2efcb004e2_ActionId">
    <vt:lpwstr>4ed9f8b4-066d-48aa-a437-f31cb2c02a5a</vt:lpwstr>
  </property>
  <property fmtid="{D5CDD505-2E9C-101B-9397-08002B2CF9AE}" pid="8" name="MSIP_Label_11dc23eb-60fa-4f6d-a671-ef2efcb004e2_ContentBits">
    <vt:lpwstr>0</vt:lpwstr>
  </property>
</Properties>
</file>